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AD" w:rsidRPr="00EA3081" w:rsidRDefault="00882437" w:rsidP="00520AAD">
      <w:pPr>
        <w:jc w:val="center"/>
        <w:rPr>
          <w:rFonts w:cs="Times New Roman"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9703019" cy="7178566"/>
            <wp:effectExtent l="19050" t="0" r="0" b="0"/>
            <wp:docPr id="2" name="Рисунок 1" descr="C:\Documents and Settings\user\Рабочий стол\титул\7кл_ал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титул\7кл_алг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019" cy="7178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0AAD" w:rsidRPr="0012073E">
        <w:rPr>
          <w:b/>
          <w:sz w:val="24"/>
          <w:szCs w:val="24"/>
        </w:rPr>
        <w:lastRenderedPageBreak/>
        <w:t>ПОЯСНИТЕЛЬНАЯ ЗАПИСКА</w:t>
      </w:r>
    </w:p>
    <w:p w:rsidR="00520AAD" w:rsidRPr="0012073E" w:rsidRDefault="00520AAD" w:rsidP="00520AAD">
      <w:pPr>
        <w:jc w:val="both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 xml:space="preserve">Рабочая программа </w:t>
      </w:r>
      <w:r>
        <w:rPr>
          <w:b/>
          <w:sz w:val="24"/>
          <w:szCs w:val="24"/>
        </w:rPr>
        <w:t xml:space="preserve">по алгебре для </w:t>
      </w:r>
      <w:r w:rsidRPr="0012073E">
        <w:rPr>
          <w:b/>
          <w:sz w:val="24"/>
          <w:szCs w:val="24"/>
        </w:rPr>
        <w:t>7 класса составлена на основе нормативных документов:</w:t>
      </w:r>
    </w:p>
    <w:p w:rsidR="00520AAD" w:rsidRPr="0012073E" w:rsidRDefault="00520AAD" w:rsidP="00520AAD">
      <w:pPr>
        <w:numPr>
          <w:ilvl w:val="0"/>
          <w:numId w:val="20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:rsidR="00520AAD" w:rsidRPr="0012073E" w:rsidRDefault="00520AAD" w:rsidP="00520AAD">
      <w:pPr>
        <w:numPr>
          <w:ilvl w:val="0"/>
          <w:numId w:val="20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sz w:val="24"/>
          <w:szCs w:val="24"/>
          <w:u w:val="single"/>
        </w:rPr>
        <w:t>декабря</w:t>
      </w:r>
      <w:r w:rsidRPr="0012073E"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sz w:val="24"/>
          <w:szCs w:val="24"/>
          <w:u w:val="single"/>
        </w:rPr>
        <w:t>.</w:t>
      </w:r>
    </w:p>
    <w:p w:rsidR="00520AAD" w:rsidRPr="0012073E" w:rsidRDefault="00520AAD" w:rsidP="00520AAD">
      <w:pPr>
        <w:pStyle w:val="rvps11"/>
        <w:numPr>
          <w:ilvl w:val="0"/>
          <w:numId w:val="20"/>
        </w:numPr>
        <w:autoSpaceDN w:val="0"/>
        <w:spacing w:before="0" w:after="0" w:line="360" w:lineRule="auto"/>
        <w:ind w:left="0" w:firstLine="0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t>азовательных учреждениях на 2020-2021</w:t>
      </w:r>
      <w:r w:rsidRPr="0012073E">
        <w:t xml:space="preserve">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520AAD" w:rsidRPr="0012073E" w:rsidRDefault="00520AAD" w:rsidP="00520AAD">
      <w:pPr>
        <w:pStyle w:val="c5"/>
        <w:numPr>
          <w:ilvl w:val="0"/>
          <w:numId w:val="20"/>
        </w:numPr>
        <w:spacing w:before="0" w:beforeAutospacing="0" w:after="0" w:afterAutospacing="0"/>
      </w:pPr>
      <w:r w:rsidRPr="0012073E">
        <w:t xml:space="preserve">Примерная </w:t>
      </w:r>
      <w:r w:rsidRPr="0012073E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12073E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</w:t>
      </w:r>
      <w:proofErr w:type="spellStart"/>
      <w:r w:rsidRPr="0012073E">
        <w:t>Миндюк</w:t>
      </w:r>
      <w:proofErr w:type="spellEnd"/>
      <w:r w:rsidRPr="0012073E">
        <w:t xml:space="preserve">, К.Н. </w:t>
      </w:r>
      <w:proofErr w:type="spellStart"/>
      <w:r w:rsidRPr="0012073E">
        <w:t>Нешков</w:t>
      </w:r>
      <w:proofErr w:type="spellEnd"/>
      <w:r w:rsidRPr="0012073E">
        <w:t xml:space="preserve">, С.Б. Суворова </w:t>
      </w:r>
      <w:proofErr w:type="spellStart"/>
      <w:r w:rsidRPr="0012073E">
        <w:t>Ю.Н.,</w:t>
      </w:r>
      <w:r w:rsidRPr="0012073E">
        <w:rPr>
          <w:bCs/>
          <w:iCs/>
        </w:rPr>
        <w:t>составитель</w:t>
      </w:r>
      <w:r w:rsidRPr="0012073E">
        <w:t>Т.А</w:t>
      </w:r>
      <w:proofErr w:type="spellEnd"/>
      <w:r w:rsidRPr="0012073E">
        <w:t xml:space="preserve">. </w:t>
      </w:r>
      <w:proofErr w:type="spellStart"/>
      <w:r w:rsidRPr="0012073E">
        <w:t>Бурмистрова</w:t>
      </w:r>
      <w:proofErr w:type="spellEnd"/>
      <w:r w:rsidRPr="0012073E">
        <w:t xml:space="preserve"> – М: «Просвещение», 2011. – с. 50-58)</w:t>
      </w:r>
    </w:p>
    <w:p w:rsidR="00520AAD" w:rsidRPr="0012073E" w:rsidRDefault="00520AAD" w:rsidP="00520AAD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2073E">
        <w:rPr>
          <w:rFonts w:ascii="Times New Roman" w:hAnsi="Times New Roman"/>
          <w:sz w:val="24"/>
          <w:szCs w:val="24"/>
        </w:rPr>
        <w:t>Алге</w:t>
      </w:r>
      <w:r>
        <w:rPr>
          <w:rFonts w:ascii="Times New Roman" w:hAnsi="Times New Roman"/>
          <w:sz w:val="24"/>
          <w:szCs w:val="24"/>
        </w:rPr>
        <w:t>бра. Сборник рабочих программ. 7-9</w:t>
      </w:r>
      <w:r w:rsidRPr="0012073E">
        <w:rPr>
          <w:rFonts w:ascii="Times New Roman" w:hAnsi="Times New Roman"/>
          <w:sz w:val="24"/>
          <w:szCs w:val="24"/>
        </w:rPr>
        <w:t xml:space="preserve"> классы: пособие для учителей общеобразовательных организаций/сост. </w:t>
      </w:r>
      <w:proofErr w:type="spellStart"/>
      <w:r w:rsidRPr="0012073E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12073E">
        <w:rPr>
          <w:rFonts w:ascii="Times New Roman" w:hAnsi="Times New Roman"/>
          <w:sz w:val="24"/>
          <w:szCs w:val="24"/>
        </w:rPr>
        <w:t>. - М.: Просвещение, 2014</w:t>
      </w:r>
    </w:p>
    <w:p w:rsidR="00520AAD" w:rsidRDefault="00520AAD" w:rsidP="00520AAD">
      <w:pPr>
        <w:pStyle w:val="a8"/>
        <w:numPr>
          <w:ilvl w:val="0"/>
          <w:numId w:val="20"/>
        </w:numPr>
        <w:tabs>
          <w:tab w:val="clear" w:pos="0"/>
          <w:tab w:val="num" w:pos="-540"/>
        </w:tabs>
        <w:suppressAutoHyphens/>
        <w:autoSpaceDN w:val="0"/>
        <w:spacing w:line="360" w:lineRule="auto"/>
        <w:ind w:left="142" w:firstLine="0"/>
        <w:contextualSpacing w:val="0"/>
        <w:rPr>
          <w:sz w:val="24"/>
          <w:szCs w:val="24"/>
        </w:rPr>
      </w:pPr>
      <w:r w:rsidRPr="00260361"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Pr="00260361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260361">
        <w:rPr>
          <w:rFonts w:ascii="Times New Roman" w:hAnsi="Times New Roman"/>
          <w:sz w:val="24"/>
          <w:szCs w:val="24"/>
        </w:rPr>
        <w:t xml:space="preserve"> основная об</w:t>
      </w:r>
      <w:r>
        <w:rPr>
          <w:rFonts w:ascii="Times New Roman" w:hAnsi="Times New Roman"/>
          <w:sz w:val="24"/>
          <w:szCs w:val="24"/>
        </w:rPr>
        <w:t xml:space="preserve">щеобразовательная школа» на 2021– 2022 </w:t>
      </w:r>
      <w:r w:rsidRPr="00260361">
        <w:rPr>
          <w:rFonts w:ascii="Times New Roman" w:hAnsi="Times New Roman"/>
          <w:sz w:val="24"/>
          <w:szCs w:val="24"/>
        </w:rPr>
        <w:t>учебный год</w:t>
      </w:r>
      <w:r w:rsidRPr="00260361">
        <w:rPr>
          <w:rFonts w:ascii="Times New Roman" w:hAnsi="Times New Roman"/>
          <w:sz w:val="24"/>
          <w:szCs w:val="24"/>
          <w:lang w:val="tt-RU"/>
        </w:rPr>
        <w:t>,</w:t>
      </w:r>
      <w:r w:rsidRPr="00260361"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твержденный приказом директора №</w:t>
      </w:r>
      <w:r w:rsidR="00500495">
        <w:rPr>
          <w:rFonts w:ascii="Times New Roman" w:hAnsi="Times New Roman"/>
          <w:sz w:val="24"/>
          <w:szCs w:val="24"/>
          <w:lang w:val="tt-RU"/>
        </w:rPr>
        <w:t xml:space="preserve"> 31</w:t>
      </w:r>
      <w:r>
        <w:rPr>
          <w:rFonts w:ascii="Times New Roman" w:hAnsi="Times New Roman"/>
          <w:sz w:val="24"/>
          <w:szCs w:val="24"/>
        </w:rPr>
        <w:t xml:space="preserve">  от </w:t>
      </w:r>
      <w:r w:rsidR="00500495">
        <w:rPr>
          <w:rFonts w:ascii="Times New Roman" w:hAnsi="Times New Roman"/>
          <w:sz w:val="24"/>
          <w:szCs w:val="24"/>
          <w:lang w:val="tt-RU"/>
        </w:rPr>
        <w:t>24</w:t>
      </w:r>
      <w:r w:rsidR="00500495">
        <w:rPr>
          <w:rFonts w:ascii="Times New Roman" w:hAnsi="Times New Roman"/>
          <w:sz w:val="24"/>
          <w:szCs w:val="24"/>
        </w:rPr>
        <w:t>.08.2022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520AAD" w:rsidRPr="00260361" w:rsidRDefault="00520AAD" w:rsidP="00520AAD">
      <w:pPr>
        <w:pStyle w:val="a8"/>
        <w:suppressAutoHyphens/>
        <w:autoSpaceDN w:val="0"/>
        <w:spacing w:line="36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20AAD" w:rsidRDefault="00520AAD" w:rsidP="00520AAD">
      <w:pPr>
        <w:jc w:val="both"/>
        <w:rPr>
          <w:rFonts w:cs="Times New Roman"/>
          <w:b/>
          <w:i/>
          <w:iCs/>
          <w:color w:val="000000"/>
          <w:sz w:val="24"/>
          <w:szCs w:val="24"/>
          <w:u w:val="single"/>
        </w:rPr>
      </w:pPr>
    </w:p>
    <w:p w:rsidR="00520AAD" w:rsidRPr="003C5C05" w:rsidRDefault="00520AAD" w:rsidP="00520AAD">
      <w:pPr>
        <w:jc w:val="both"/>
        <w:rPr>
          <w:rFonts w:cs="Times New Roman"/>
          <w:sz w:val="24"/>
          <w:szCs w:val="24"/>
        </w:rPr>
      </w:pPr>
      <w:r w:rsidRPr="003C5C05">
        <w:rPr>
          <w:rFonts w:cs="Times New Roman"/>
          <w:b/>
          <w:i/>
          <w:iCs/>
          <w:color w:val="000000"/>
          <w:sz w:val="24"/>
          <w:szCs w:val="24"/>
          <w:u w:val="single"/>
        </w:rPr>
        <w:t>Целью</w:t>
      </w:r>
      <w:r w:rsidRPr="003C5C05">
        <w:rPr>
          <w:rFonts w:cs="Times New Roman"/>
          <w:i/>
          <w:iCs/>
          <w:color w:val="000000"/>
          <w:sz w:val="24"/>
          <w:szCs w:val="24"/>
          <w:u w:val="single"/>
        </w:rPr>
        <w:t xml:space="preserve"> обучения предмету «Алгебра» в 7 классе является</w:t>
      </w:r>
      <w:r w:rsidRPr="003C5C05">
        <w:rPr>
          <w:rFonts w:cs="Times New Roman"/>
          <w:color w:val="000000"/>
          <w:sz w:val="24"/>
          <w:szCs w:val="24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520AAD" w:rsidRPr="0012073E" w:rsidRDefault="00520AAD" w:rsidP="00520AA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lastRenderedPageBreak/>
        <w:t>научить решать системы линейных уравнений и применять их при решении текстовых задач;</w:t>
      </w:r>
    </w:p>
    <w:p w:rsidR="00520AAD" w:rsidRPr="0012073E" w:rsidRDefault="00520AAD" w:rsidP="00520AAD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520AAD" w:rsidRPr="0012073E" w:rsidRDefault="00520AAD" w:rsidP="00520AAD">
      <w:pPr>
        <w:suppressAutoHyphens/>
        <w:spacing w:after="0" w:line="240" w:lineRule="auto"/>
        <w:ind w:left="714"/>
        <w:jc w:val="both"/>
        <w:rPr>
          <w:rFonts w:cs="Times New Roman"/>
          <w:sz w:val="24"/>
          <w:szCs w:val="24"/>
        </w:rPr>
      </w:pPr>
    </w:p>
    <w:p w:rsidR="00520AAD" w:rsidRDefault="00520AAD" w:rsidP="00520AAD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hAnsi="Times New Roman"/>
          <w:sz w:val="24"/>
          <w:szCs w:val="24"/>
          <w:lang w:val="tt-RU"/>
        </w:rPr>
        <w:t>105</w:t>
      </w:r>
      <w:r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12073E">
        <w:rPr>
          <w:rFonts w:ascii="Times New Roman" w:hAnsi="Times New Roman"/>
          <w:sz w:val="24"/>
          <w:szCs w:val="24"/>
        </w:rPr>
        <w:t xml:space="preserve"> в неделю)</w:t>
      </w:r>
    </w:p>
    <w:p w:rsidR="00520AAD" w:rsidRDefault="00520AAD" w:rsidP="00520AAD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Уровень обучения – базовый.</w:t>
      </w:r>
    </w:p>
    <w:p w:rsidR="00520AAD" w:rsidRPr="0012073E" w:rsidRDefault="00520AAD" w:rsidP="00520AAD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D4EC6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реализации программы </w:t>
      </w:r>
      <w:proofErr w:type="gramStart"/>
      <w:r>
        <w:rPr>
          <w:rFonts w:ascii="Times New Roman" w:hAnsi="Times New Roman"/>
          <w:sz w:val="24"/>
          <w:szCs w:val="24"/>
        </w:rPr>
        <w:t>выбран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94CF2">
        <w:rPr>
          <w:rFonts w:ascii="Times New Roman" w:hAnsi="Times New Roman"/>
          <w:sz w:val="24"/>
          <w:szCs w:val="24"/>
        </w:rPr>
        <w:t xml:space="preserve">УМК:  </w:t>
      </w:r>
      <w:r w:rsidRPr="0012073E">
        <w:rPr>
          <w:rFonts w:ascii="Times New Roman" w:hAnsi="Times New Roman"/>
          <w:sz w:val="24"/>
          <w:szCs w:val="24"/>
        </w:rPr>
        <w:t>Алге</w:t>
      </w:r>
      <w:r>
        <w:rPr>
          <w:rFonts w:ascii="Times New Roman" w:hAnsi="Times New Roman"/>
          <w:sz w:val="24"/>
          <w:szCs w:val="24"/>
        </w:rPr>
        <w:t>бра: 7</w:t>
      </w:r>
      <w:r w:rsidRPr="001D4EC6">
        <w:rPr>
          <w:rFonts w:ascii="Times New Roman" w:hAnsi="Times New Roman"/>
          <w:sz w:val="24"/>
          <w:szCs w:val="24"/>
        </w:rPr>
        <w:t>кл. /</w:t>
      </w:r>
      <w:r w:rsidRPr="008C5C22">
        <w:rPr>
          <w:rFonts w:ascii="Times New Roman" w:hAnsi="Times New Roman"/>
          <w:sz w:val="24"/>
          <w:szCs w:val="24"/>
        </w:rPr>
        <w:t xml:space="preserve"> Ю.Н. Макарычев, Н.Г. </w:t>
      </w:r>
      <w:proofErr w:type="spellStart"/>
      <w:r w:rsidRPr="008C5C22">
        <w:rPr>
          <w:rFonts w:ascii="Times New Roman" w:hAnsi="Times New Roman"/>
          <w:sz w:val="24"/>
          <w:szCs w:val="24"/>
        </w:rPr>
        <w:t>Миндюк</w:t>
      </w:r>
      <w:proofErr w:type="gramStart"/>
      <w:r w:rsidRPr="008C5C22">
        <w:rPr>
          <w:rFonts w:ascii="Times New Roman" w:hAnsi="Times New Roman"/>
          <w:sz w:val="24"/>
          <w:szCs w:val="24"/>
        </w:rPr>
        <w:t>,</w:t>
      </w:r>
      <w:r w:rsidRPr="0012073E">
        <w:t>.</w:t>
      </w:r>
      <w:proofErr w:type="gramEnd"/>
      <w:r w:rsidRPr="008C5C22">
        <w:rPr>
          <w:rFonts w:ascii="Times New Roman" w:hAnsi="Times New Roman"/>
          <w:sz w:val="24"/>
          <w:szCs w:val="24"/>
        </w:rPr>
        <w:t>Нешков</w:t>
      </w:r>
      <w:proofErr w:type="spellEnd"/>
      <w:r w:rsidRPr="008C5C22">
        <w:rPr>
          <w:rFonts w:ascii="Times New Roman" w:hAnsi="Times New Roman"/>
          <w:sz w:val="24"/>
          <w:szCs w:val="24"/>
        </w:rPr>
        <w:t xml:space="preserve">, С.Б. Суворова Ю.Н </w:t>
      </w:r>
      <w:r w:rsidRPr="001D4EC6">
        <w:rPr>
          <w:rFonts w:ascii="Times New Roman" w:hAnsi="Times New Roman"/>
          <w:sz w:val="24"/>
          <w:szCs w:val="24"/>
        </w:rPr>
        <w:t>– М.:</w:t>
      </w:r>
      <w:r>
        <w:rPr>
          <w:rFonts w:ascii="Times New Roman" w:hAnsi="Times New Roman"/>
          <w:sz w:val="24"/>
          <w:szCs w:val="24"/>
        </w:rPr>
        <w:t xml:space="preserve"> Просвещение, 2017</w:t>
      </w:r>
    </w:p>
    <w:p w:rsidR="00520AAD" w:rsidRDefault="00520AAD" w:rsidP="00520AAD">
      <w:pPr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Примечание</w:t>
      </w:r>
      <w:proofErr w:type="gramStart"/>
      <w:r>
        <w:rPr>
          <w:color w:val="000000"/>
          <w:sz w:val="24"/>
          <w:szCs w:val="24"/>
        </w:rPr>
        <w:t>:Н</w:t>
      </w:r>
      <w:proofErr w:type="gramEnd"/>
      <w:r>
        <w:rPr>
          <w:color w:val="000000"/>
          <w:sz w:val="24"/>
          <w:szCs w:val="24"/>
        </w:rPr>
        <w:t>а</w:t>
      </w:r>
      <w:proofErr w:type="spellEnd"/>
      <w:r>
        <w:rPr>
          <w:color w:val="000000"/>
          <w:sz w:val="24"/>
          <w:szCs w:val="24"/>
        </w:rPr>
        <w:t xml:space="preserve"> основании положения МБОУ «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«О рабочей программе учебного предмета, курса, дисциплины (модуля) в МБОУ "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520AAD" w:rsidRDefault="00520AAD" w:rsidP="00520AAD">
      <w:pPr>
        <w:jc w:val="both"/>
        <w:rPr>
          <w:rFonts w:cs="Times New Roman"/>
          <w:b/>
          <w:sz w:val="24"/>
          <w:szCs w:val="24"/>
        </w:rPr>
      </w:pPr>
    </w:p>
    <w:p w:rsidR="00520AAD" w:rsidRPr="0012073E" w:rsidRDefault="00520AAD" w:rsidP="00520AA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20AAD" w:rsidRPr="0012073E" w:rsidRDefault="00520AAD" w:rsidP="00520AA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20AAD" w:rsidRPr="0012073E" w:rsidRDefault="00520AAD" w:rsidP="00520AA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20AAD" w:rsidRPr="0012073E" w:rsidRDefault="00520AAD" w:rsidP="00520AAD">
      <w:pPr>
        <w:spacing w:after="0"/>
        <w:jc w:val="center"/>
        <w:rPr>
          <w:rFonts w:cs="Times New Roman"/>
          <w:b/>
          <w:sz w:val="24"/>
          <w:szCs w:val="24"/>
          <w:lang w:val="tt-RU"/>
        </w:rPr>
      </w:pPr>
      <w:r w:rsidRPr="0012073E">
        <w:rPr>
          <w:rFonts w:cs="Times New Roman"/>
          <w:b/>
          <w:sz w:val="24"/>
          <w:szCs w:val="24"/>
        </w:rPr>
        <w:t>Планируемые результ</w:t>
      </w:r>
      <w:r>
        <w:rPr>
          <w:rFonts w:cs="Times New Roman"/>
          <w:b/>
          <w:sz w:val="24"/>
          <w:szCs w:val="24"/>
        </w:rPr>
        <w:t>а</w:t>
      </w:r>
      <w:r w:rsidRPr="0012073E">
        <w:rPr>
          <w:rFonts w:cs="Times New Roman"/>
          <w:b/>
          <w:sz w:val="24"/>
          <w:szCs w:val="24"/>
        </w:rPr>
        <w:t>ты изучения предмета</w:t>
      </w:r>
    </w:p>
    <w:p w:rsidR="00520AAD" w:rsidRPr="0012073E" w:rsidRDefault="00520AAD" w:rsidP="00520AAD">
      <w:pPr>
        <w:pStyle w:val="af"/>
        <w:numPr>
          <w:ilvl w:val="0"/>
          <w:numId w:val="22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proofErr w:type="spellStart"/>
      <w:r w:rsidRPr="0012073E">
        <w:rPr>
          <w:color w:val="000000"/>
        </w:rPr>
        <w:t>креативность</w:t>
      </w:r>
      <w:proofErr w:type="spellEnd"/>
      <w:r w:rsidRPr="0012073E">
        <w:rPr>
          <w:color w:val="000000"/>
        </w:rPr>
        <w:t xml:space="preserve"> мышления, инициатива, находчивость, активность при решении математических задач;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520AAD" w:rsidRPr="0012073E" w:rsidRDefault="00520AAD" w:rsidP="00520AA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520AAD" w:rsidRPr="0012073E" w:rsidRDefault="00520AAD" w:rsidP="00520AAD">
      <w:pPr>
        <w:pStyle w:val="af"/>
        <w:numPr>
          <w:ilvl w:val="0"/>
          <w:numId w:val="24"/>
        </w:numPr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умение видеть математическую задачу в контексте проблемной ситуации в других дисциплинах, в окружающей жизни;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520AAD" w:rsidRPr="0012073E" w:rsidRDefault="00520AAD" w:rsidP="00520AA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520AAD" w:rsidRPr="0012073E" w:rsidRDefault="00520AAD" w:rsidP="00520AAD">
      <w:pPr>
        <w:pStyle w:val="af"/>
        <w:rPr>
          <w:rFonts w:ascii="Tahoma" w:hAnsi="Tahoma" w:cs="Tahoma"/>
          <w:color w:val="000000"/>
        </w:rPr>
      </w:pPr>
      <w:r w:rsidRPr="0012073E">
        <w:rPr>
          <w:rFonts w:ascii="Tahoma" w:hAnsi="Tahoma" w:cs="Tahoma"/>
          <w:color w:val="000000"/>
        </w:rPr>
        <w:br/>
      </w:r>
    </w:p>
    <w:p w:rsidR="00520AAD" w:rsidRPr="0012073E" w:rsidRDefault="00520AAD" w:rsidP="00520AAD">
      <w:pPr>
        <w:pStyle w:val="af"/>
        <w:numPr>
          <w:ilvl w:val="0"/>
          <w:numId w:val="26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520AAD" w:rsidRPr="0012073E" w:rsidRDefault="00520AAD" w:rsidP="00520AA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520AAD" w:rsidRPr="0012073E" w:rsidRDefault="00520AAD" w:rsidP="00520AA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520AAD" w:rsidRPr="0012073E" w:rsidRDefault="00520AAD" w:rsidP="00520AA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520AAD" w:rsidRPr="0012073E" w:rsidRDefault="00520AAD" w:rsidP="00520AA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520AAD" w:rsidRPr="0012073E" w:rsidRDefault="00520AAD" w:rsidP="00520AA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520AAD" w:rsidRPr="0012073E" w:rsidRDefault="00520AAD" w:rsidP="00520AA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520AAD" w:rsidRPr="0012073E" w:rsidRDefault="00520AAD" w:rsidP="00520AA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520AAD" w:rsidRPr="0012073E" w:rsidRDefault="00520AAD" w:rsidP="00520AA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520AAD" w:rsidRPr="0012073E" w:rsidRDefault="00520AAD" w:rsidP="00520AA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520AAD" w:rsidRPr="0012073E" w:rsidRDefault="00520AAD" w:rsidP="00520AA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520AAD" w:rsidRPr="0012073E" w:rsidRDefault="00520AAD" w:rsidP="00520AA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520AAD" w:rsidRPr="008B4B8D" w:rsidRDefault="00520AAD" w:rsidP="00520AA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20AAD" w:rsidRDefault="00520AAD" w:rsidP="00520AAD">
      <w:pPr>
        <w:spacing w:after="0"/>
        <w:rPr>
          <w:rFonts w:cs="Times New Roman"/>
          <w:b/>
          <w:sz w:val="24"/>
          <w:szCs w:val="24"/>
        </w:rPr>
      </w:pPr>
    </w:p>
    <w:p w:rsidR="00520AAD" w:rsidRDefault="00520AAD" w:rsidP="00520AAD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520AAD" w:rsidRPr="00E74107" w:rsidTr="002E0644">
        <w:tc>
          <w:tcPr>
            <w:tcW w:w="3828" w:type="dxa"/>
            <w:vAlign w:val="center"/>
          </w:tcPr>
          <w:p w:rsidR="00520AAD" w:rsidRPr="00E74107" w:rsidRDefault="00520AAD" w:rsidP="002E0644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520AAD" w:rsidRPr="00E74107" w:rsidRDefault="00520AAD" w:rsidP="002E0644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520AAD" w:rsidRPr="00E74107" w:rsidRDefault="00520AAD" w:rsidP="002E0644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Количество часов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 xml:space="preserve">Выражения 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Преобразование выражений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Уравнения с одной переменной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22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86E44">
              <w:rPr>
                <w:sz w:val="24"/>
                <w:szCs w:val="24"/>
              </w:rPr>
              <w:t>Функции и их графики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786E44">
              <w:rPr>
                <w:sz w:val="24"/>
                <w:szCs w:val="24"/>
              </w:rPr>
              <w:t>Линейная функция</w:t>
            </w:r>
          </w:p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11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Степень и её свойства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Одночлены</w:t>
            </w:r>
          </w:p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11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shd w:val="clear" w:color="auto" w:fill="FFFFFF"/>
              <w:tabs>
                <w:tab w:val="left" w:pos="276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Сумма и разность многочленов</w:t>
            </w:r>
          </w:p>
          <w:p w:rsidR="00520AAD" w:rsidRPr="00786E44" w:rsidRDefault="00520AAD" w:rsidP="002E0644">
            <w:pPr>
              <w:shd w:val="clear" w:color="auto" w:fill="FFFFFF"/>
              <w:tabs>
                <w:tab w:val="left" w:pos="276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Произведение одночлена и многочлена</w:t>
            </w:r>
          </w:p>
          <w:p w:rsidR="00520AAD" w:rsidRPr="00786E44" w:rsidRDefault="00520AAD" w:rsidP="002E0644">
            <w:pPr>
              <w:shd w:val="clear" w:color="auto" w:fill="FFFFFF"/>
              <w:tabs>
                <w:tab w:val="left" w:pos="276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Произведение многочленов</w:t>
            </w:r>
          </w:p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17</w:t>
            </w:r>
          </w:p>
        </w:tc>
      </w:tr>
      <w:tr w:rsidR="00520AAD" w:rsidRPr="00786E44" w:rsidTr="002E0644">
        <w:trPr>
          <w:trHeight w:val="1073"/>
        </w:trPr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Квадрат суммы и квадрат разности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lastRenderedPageBreak/>
              <w:t>Преобразование целых выражений</w:t>
            </w:r>
          </w:p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lastRenderedPageBreak/>
              <w:t>19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bCs/>
                <w:sz w:val="24"/>
                <w:szCs w:val="24"/>
              </w:rPr>
              <w:lastRenderedPageBreak/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520AAD" w:rsidRPr="00786E44" w:rsidRDefault="00520AAD" w:rsidP="002E0644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  <w:r w:rsidRPr="00786E44">
              <w:rPr>
                <w:bCs/>
                <w:sz w:val="24"/>
                <w:szCs w:val="24"/>
              </w:rPr>
              <w:t>Решение систем линейных уравнений</w:t>
            </w:r>
          </w:p>
          <w:p w:rsidR="00520AAD" w:rsidRPr="00786E44" w:rsidRDefault="00520AAD" w:rsidP="002E0644">
            <w:pPr>
              <w:ind w:right="-57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16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bCs/>
                <w:iCs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9</w:t>
            </w:r>
          </w:p>
        </w:tc>
      </w:tr>
      <w:tr w:rsidR="00520AAD" w:rsidRPr="00786E44" w:rsidTr="002E0644">
        <w:tc>
          <w:tcPr>
            <w:tcW w:w="3828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786E44">
              <w:rPr>
                <w:b/>
                <w:bCs/>
                <w:i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20AAD" w:rsidRPr="00786E44" w:rsidRDefault="00520AAD" w:rsidP="002E064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86E44">
              <w:rPr>
                <w:b/>
                <w:sz w:val="24"/>
                <w:szCs w:val="24"/>
              </w:rPr>
              <w:t>105</w:t>
            </w:r>
          </w:p>
        </w:tc>
      </w:tr>
    </w:tbl>
    <w:p w:rsidR="00520AAD" w:rsidRPr="00786E44" w:rsidRDefault="00520AAD" w:rsidP="00520AAD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20AAD" w:rsidRPr="00786E44" w:rsidRDefault="00520AAD" w:rsidP="00520AAD">
      <w:pPr>
        <w:jc w:val="center"/>
        <w:rPr>
          <w:rFonts w:cs="Times New Roman"/>
          <w:b/>
          <w:sz w:val="24"/>
          <w:szCs w:val="24"/>
        </w:rPr>
      </w:pPr>
    </w:p>
    <w:p w:rsidR="00520AAD" w:rsidRPr="00786E44" w:rsidRDefault="00520AAD" w:rsidP="00520AAD">
      <w:pPr>
        <w:jc w:val="center"/>
        <w:rPr>
          <w:rFonts w:cs="Times New Roman"/>
          <w:b/>
          <w:sz w:val="24"/>
          <w:szCs w:val="24"/>
        </w:rPr>
      </w:pPr>
    </w:p>
    <w:p w:rsidR="00520AAD" w:rsidRPr="00786E44" w:rsidRDefault="00520AAD" w:rsidP="00520AAD">
      <w:pPr>
        <w:jc w:val="center"/>
        <w:rPr>
          <w:rFonts w:cs="Times New Roman"/>
          <w:b/>
          <w:sz w:val="24"/>
          <w:szCs w:val="24"/>
        </w:rPr>
      </w:pPr>
    </w:p>
    <w:p w:rsidR="00520AAD" w:rsidRPr="00786E44" w:rsidRDefault="00520AAD" w:rsidP="00520AAD">
      <w:pPr>
        <w:jc w:val="center"/>
        <w:rPr>
          <w:rFonts w:cs="Times New Roman"/>
          <w:b/>
          <w:sz w:val="24"/>
          <w:szCs w:val="24"/>
        </w:rPr>
      </w:pP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spacing w:after="0" w:line="240" w:lineRule="auto"/>
        <w:rPr>
          <w:sz w:val="24"/>
          <w:szCs w:val="24"/>
        </w:rPr>
      </w:pPr>
      <w:r w:rsidRPr="00F24233">
        <w:rPr>
          <w:sz w:val="24"/>
          <w:szCs w:val="24"/>
        </w:rPr>
        <w:lastRenderedPageBreak/>
        <w:t>Тематическое планирование с учетом рабочей программы воспитания</w:t>
      </w:r>
      <w:r>
        <w:rPr>
          <w:sz w:val="24"/>
          <w:szCs w:val="24"/>
        </w:rPr>
        <w:t xml:space="preserve">  по алгебре (7 класс)</w:t>
      </w:r>
    </w:p>
    <w:p w:rsidR="00520AAD" w:rsidRPr="00F24233" w:rsidRDefault="00520AAD" w:rsidP="00520AAD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68"/>
        <w:gridCol w:w="8"/>
        <w:gridCol w:w="11757"/>
        <w:gridCol w:w="1138"/>
      </w:tblGrid>
      <w:tr w:rsidR="00520AAD" w:rsidRPr="00F24233" w:rsidTr="002E0644">
        <w:tc>
          <w:tcPr>
            <w:tcW w:w="534" w:type="dxa"/>
            <w:tcBorders>
              <w:left w:val="single" w:sz="4" w:space="0" w:color="auto"/>
            </w:tcBorders>
          </w:tcPr>
          <w:p w:rsidR="00520AAD" w:rsidRPr="00F24233" w:rsidRDefault="00520AAD" w:rsidP="002E0644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520AAD" w:rsidRPr="00F24233" w:rsidRDefault="00520AAD" w:rsidP="002E0644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1765" w:type="dxa"/>
            <w:gridSpan w:val="2"/>
          </w:tcPr>
          <w:p w:rsidR="00520AAD" w:rsidRPr="00F24233" w:rsidRDefault="00520AAD" w:rsidP="002E06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38" w:type="dxa"/>
          </w:tcPr>
          <w:p w:rsidR="00520AAD" w:rsidRPr="00F24233" w:rsidRDefault="00520AAD" w:rsidP="002E0644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520AAD" w:rsidTr="002E0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00"/>
        </w:trPr>
        <w:tc>
          <w:tcPr>
            <w:tcW w:w="534" w:type="dxa"/>
          </w:tcPr>
          <w:p w:rsidR="00520AAD" w:rsidRPr="00B378B7" w:rsidRDefault="00520AAD" w:rsidP="002E0644">
            <w:pPr>
              <w:rPr>
                <w:sz w:val="24"/>
                <w:szCs w:val="24"/>
              </w:rPr>
            </w:pPr>
            <w:r w:rsidRPr="00B378B7">
              <w:rPr>
                <w:sz w:val="24"/>
                <w:szCs w:val="24"/>
              </w:rPr>
              <w:t>1.</w:t>
            </w:r>
          </w:p>
        </w:tc>
        <w:tc>
          <w:tcPr>
            <w:tcW w:w="2276" w:type="dxa"/>
            <w:gridSpan w:val="2"/>
          </w:tcPr>
          <w:p w:rsidR="00520AAD" w:rsidRPr="00B378B7" w:rsidRDefault="00520AAD" w:rsidP="002E0644">
            <w:r w:rsidRPr="00B378B7">
              <w:rPr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11757" w:type="dxa"/>
          </w:tcPr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-воспитание культуры личности, отношение к математике как к части общечеловеческой культуры, играющей особую роль в общественном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развитии;формирование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культуры вычислений;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логического и критического мышления, культуры речи, способности к умственному эксперименту;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необходимых человеку для полноценной жизни в современном обществе, свойственные математической деятельности: ясности и точности мысли, интуиции;</w:t>
            </w:r>
          </w:p>
          <w:p w:rsidR="00520AAD" w:rsidRPr="00C82B2A" w:rsidRDefault="00520AAD" w:rsidP="002E0644">
            <w:pPr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82B2A">
              <w:rPr>
                <w:rFonts w:eastAsia="Times New Roman"/>
                <w:color w:val="000000"/>
                <w:sz w:val="26"/>
                <w:szCs w:val="26"/>
              </w:rPr>
              <w:t>формирование привычки к самопроверке, подчинения своих действий поставленной задаче, доведения начатой работы до конца;</w:t>
            </w:r>
          </w:p>
          <w:p w:rsidR="00520AAD" w:rsidRPr="00C82B2A" w:rsidRDefault="00520AAD" w:rsidP="002E0644">
            <w:pPr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82B2A">
              <w:rPr>
                <w:rFonts w:eastAsia="Times New Roman"/>
                <w:color w:val="000000"/>
                <w:sz w:val="26"/>
                <w:szCs w:val="26"/>
              </w:rPr>
              <w:t>-формирование понимания уравнения как важнейшей математической модели для описания и изучения разнообразных реальных ситуаций;</w:t>
            </w:r>
          </w:p>
          <w:p w:rsidR="00520AAD" w:rsidRPr="00C82B2A" w:rsidRDefault="00520AAD" w:rsidP="002E0644">
            <w:pPr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82B2A">
              <w:rPr>
                <w:rFonts w:eastAsia="Times New Roman"/>
                <w:color w:val="000000"/>
                <w:sz w:val="26"/>
                <w:szCs w:val="26"/>
              </w:rPr>
              <w:t>-применение аппарата уравнений для решения разнообразных задач из смежных предметов, практики;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основ логического, знаково-символического и алгоритмического мышления;</w:t>
            </w:r>
          </w:p>
          <w:p w:rsidR="00520AAD" w:rsidRPr="00C82B2A" w:rsidRDefault="00520AAD" w:rsidP="002E0644">
            <w:pPr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82B2A">
              <w:rPr>
                <w:rFonts w:eastAsia="Times New Roman"/>
                <w:color w:val="000000"/>
                <w:sz w:val="26"/>
                <w:szCs w:val="26"/>
              </w:rPr>
              <w:t>формирование умений действовать по заданному алгоритму и конструировать новые.</w:t>
            </w:r>
          </w:p>
          <w:p w:rsidR="00520AAD" w:rsidRDefault="00520AAD" w:rsidP="002E0644"/>
        </w:tc>
        <w:tc>
          <w:tcPr>
            <w:tcW w:w="1138" w:type="dxa"/>
            <w:shd w:val="clear" w:color="auto" w:fill="auto"/>
          </w:tcPr>
          <w:p w:rsidR="00520AAD" w:rsidRPr="00FA37C4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20AAD" w:rsidTr="002E0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93"/>
        </w:trPr>
        <w:tc>
          <w:tcPr>
            <w:tcW w:w="534" w:type="dxa"/>
          </w:tcPr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Pr="00B378B7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276" w:type="dxa"/>
            <w:gridSpan w:val="2"/>
          </w:tcPr>
          <w:p w:rsidR="00520AAD" w:rsidRDefault="00520AAD" w:rsidP="002E0644">
            <w:pPr>
              <w:rPr>
                <w:sz w:val="24"/>
                <w:szCs w:val="24"/>
              </w:rPr>
            </w:pPr>
            <w:r w:rsidRPr="00C41B17">
              <w:rPr>
                <w:sz w:val="24"/>
                <w:szCs w:val="24"/>
              </w:rPr>
              <w:lastRenderedPageBreak/>
              <w:t>Функции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 w:rsidRPr="00C41B17">
              <w:rPr>
                <w:sz w:val="24"/>
                <w:szCs w:val="24"/>
              </w:rPr>
              <w:t xml:space="preserve">Степень с </w:t>
            </w:r>
            <w:r w:rsidRPr="00C41B17">
              <w:rPr>
                <w:sz w:val="24"/>
                <w:szCs w:val="24"/>
              </w:rPr>
              <w:lastRenderedPageBreak/>
              <w:t>натуральным показателем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Pr="0044114A" w:rsidRDefault="00520AAD" w:rsidP="002E0644">
            <w:pPr>
              <w:rPr>
                <w:bCs/>
                <w:sz w:val="24"/>
                <w:szCs w:val="24"/>
              </w:rPr>
            </w:pPr>
            <w:r w:rsidRPr="0044114A">
              <w:rPr>
                <w:bCs/>
                <w:sz w:val="24"/>
                <w:szCs w:val="24"/>
              </w:rPr>
              <w:t>Многочлены</w:t>
            </w: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Pr="0044114A" w:rsidRDefault="00520AAD" w:rsidP="002E0644">
            <w:pPr>
              <w:rPr>
                <w:bCs/>
                <w:sz w:val="24"/>
                <w:szCs w:val="24"/>
              </w:rPr>
            </w:pPr>
            <w:r w:rsidRPr="0044114A">
              <w:rPr>
                <w:bCs/>
                <w:sz w:val="24"/>
                <w:szCs w:val="24"/>
              </w:rPr>
              <w:t>Формулы сокращенного умножения</w:t>
            </w: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Pr="00234772" w:rsidRDefault="00520AAD" w:rsidP="002E0644">
            <w:pPr>
              <w:rPr>
                <w:bCs/>
                <w:sz w:val="24"/>
                <w:szCs w:val="24"/>
              </w:rPr>
            </w:pPr>
            <w:r w:rsidRPr="00234772">
              <w:rPr>
                <w:bCs/>
                <w:sz w:val="24"/>
                <w:szCs w:val="24"/>
              </w:rPr>
              <w:t>Системы линейных уравнений</w:t>
            </w: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iCs/>
                <w:sz w:val="24"/>
                <w:szCs w:val="24"/>
                <w:lang w:val="tt-RU"/>
              </w:rPr>
            </w:pPr>
          </w:p>
          <w:p w:rsidR="00520AAD" w:rsidRPr="00234772" w:rsidRDefault="00520AAD" w:rsidP="002E0644">
            <w:pPr>
              <w:rPr>
                <w:bCs/>
                <w:sz w:val="24"/>
                <w:szCs w:val="24"/>
              </w:rPr>
            </w:pPr>
            <w:r w:rsidRPr="00234772">
              <w:rPr>
                <w:bCs/>
                <w:iCs/>
                <w:sz w:val="24"/>
                <w:szCs w:val="24"/>
                <w:lang w:val="tt-RU"/>
              </w:rPr>
              <w:lastRenderedPageBreak/>
              <w:t>Повторение</w:t>
            </w: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Default="00520AAD" w:rsidP="002E0644">
            <w:pPr>
              <w:rPr>
                <w:bCs/>
                <w:sz w:val="24"/>
                <w:szCs w:val="24"/>
              </w:rPr>
            </w:pPr>
          </w:p>
          <w:p w:rsidR="00520AAD" w:rsidRPr="00C41B17" w:rsidRDefault="00520AAD" w:rsidP="002E0644">
            <w:pPr>
              <w:rPr>
                <w:bCs/>
                <w:sz w:val="24"/>
                <w:szCs w:val="24"/>
              </w:rPr>
            </w:pPr>
          </w:p>
        </w:tc>
        <w:tc>
          <w:tcPr>
            <w:tcW w:w="11757" w:type="dxa"/>
          </w:tcPr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-формирование функциональной грамотности; 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понимания функции как важнейшей математической модели для описания процессов и явлений окружающего мира;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-применение функционального языка для описания и исследования зависимостей между физическими величинами;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у обучающихся умения использовать различные языки математики (словесный, символический, графический);</w:t>
            </w:r>
          </w:p>
          <w:p w:rsidR="00520AAD" w:rsidRDefault="00520AAD" w:rsidP="002E0644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-воспитание аккуратности при построении графиков функций.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-формирование интереса к изучению темы и желание применять полученные знания в жизни;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формулировать собственное мнение;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навыков самостоятельной работы, готовность к самообразованию и решению творческих задач;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ответственного отношения к обучению;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контролировать процесс учебной и математической деятельности;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способности осознанного выбора и построения дальнейшей индивидуальной траектории;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соотносить полученный результат с поставленной целью;</w:t>
            </w:r>
          </w:p>
          <w:p w:rsidR="00520AAD" w:rsidRDefault="00520AAD" w:rsidP="002E0644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целостного мировоззрения, соответствующего современному уровню развития науки и общественной практики.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интереса к изучению темы и желание применять полученные знания в жизни;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формулировать собственное мнение;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навыков самостоятельной работы, готовность к самообразованию и решению творческих задач;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-формирование способности осознанного выбора и построения дальнейшей индивидуальной траектории;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соотносить полученный результат с поставленной целью.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-формирование представления о формулах сокращенного умножения; 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у обучающихся умения использовать различные языки математики (словесный, символический, графический);</w:t>
            </w:r>
          </w:p>
          <w:p w:rsidR="00520AAD" w:rsidRDefault="00520AAD" w:rsidP="002E0644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-воспитание аккуратности при выполнении заданий.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представлений о линейных уравнениях 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-развитие навыков самостоятельной работы, готовность к самообразованию и решению творческих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задач;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контролировать процесс учебной и математической деятельности;</w:t>
            </w:r>
          </w:p>
          <w:p w:rsidR="00520AAD" w:rsidRPr="00234772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соотносить полученный результат с поставленной целью.</w:t>
            </w:r>
          </w:p>
          <w:p w:rsidR="00520AAD" w:rsidRDefault="00520AAD" w:rsidP="002E0644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желания применять полученные знания в жизни;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формулировать собственное мнение;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навыков самостоятельной работы, готовность к самообразованию и решению творческих задач;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520AAD" w:rsidRDefault="00520AAD" w:rsidP="002E064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соотносить полученный результат с поставленной целью;</w:t>
            </w:r>
          </w:p>
          <w:p w:rsidR="00520AAD" w:rsidRDefault="00520AAD" w:rsidP="002E0644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целостного мировоззрения, соответствующего современному уровню развития науки и общественной практики.</w:t>
            </w:r>
          </w:p>
          <w:p w:rsidR="00520AAD" w:rsidRDefault="00520AAD" w:rsidP="002E0644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20AAD" w:rsidRDefault="00520AAD" w:rsidP="002E0644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</w:p>
          <w:p w:rsidR="00520AAD" w:rsidRDefault="00520AAD" w:rsidP="002E0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AAD" w:rsidRPr="00786E44" w:rsidRDefault="00520AAD" w:rsidP="00D958E6">
      <w:pPr>
        <w:pStyle w:val="aa"/>
        <w:suppressAutoHyphens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E4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20AAD" w:rsidRPr="00786E44" w:rsidRDefault="00520AAD" w:rsidP="00520AAD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3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2622"/>
        <w:gridCol w:w="1598"/>
        <w:gridCol w:w="1138"/>
        <w:gridCol w:w="1478"/>
        <w:gridCol w:w="6"/>
        <w:gridCol w:w="3253"/>
        <w:gridCol w:w="1559"/>
        <w:gridCol w:w="7"/>
        <w:gridCol w:w="19"/>
        <w:gridCol w:w="13"/>
        <w:gridCol w:w="1099"/>
        <w:gridCol w:w="7"/>
        <w:gridCol w:w="19"/>
        <w:gridCol w:w="13"/>
        <w:gridCol w:w="1666"/>
      </w:tblGrid>
      <w:tr w:rsidR="00520AAD" w:rsidRPr="00786E44" w:rsidTr="002E0644">
        <w:trPr>
          <w:trHeight w:val="413"/>
        </w:trPr>
        <w:tc>
          <w:tcPr>
            <w:tcW w:w="637" w:type="dxa"/>
            <w:vMerge w:val="restart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№ уро</w:t>
            </w: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86E44">
              <w:rPr>
                <w:rFonts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6836" w:type="dxa"/>
            <w:gridSpan w:val="4"/>
            <w:vMerge w:val="restart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3259" w:type="dxa"/>
            <w:gridSpan w:val="2"/>
            <w:vMerge w:val="restart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598" w:type="dxa"/>
            <w:gridSpan w:val="4"/>
            <w:vMerge w:val="restart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04" w:type="dxa"/>
            <w:gridSpan w:val="5"/>
            <w:vAlign w:val="center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Календарные сроки</w:t>
            </w:r>
          </w:p>
        </w:tc>
      </w:tr>
      <w:tr w:rsidR="00520AAD" w:rsidRPr="00786E44" w:rsidTr="002E0644">
        <w:trPr>
          <w:trHeight w:val="412"/>
        </w:trPr>
        <w:tc>
          <w:tcPr>
            <w:tcW w:w="637" w:type="dxa"/>
            <w:vMerge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36" w:type="dxa"/>
            <w:gridSpan w:val="4"/>
            <w:vMerge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Merge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666" w:type="dxa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Фактические сроки</w:t>
            </w:r>
          </w:p>
        </w:tc>
      </w:tr>
      <w:tr w:rsidR="00520AAD" w:rsidRPr="00786E44" w:rsidTr="002E0644">
        <w:tc>
          <w:tcPr>
            <w:tcW w:w="15134" w:type="dxa"/>
            <w:gridSpan w:val="16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86E44">
              <w:rPr>
                <w:rFonts w:cs="Times New Roman"/>
                <w:b/>
                <w:sz w:val="24"/>
                <w:szCs w:val="24"/>
              </w:rPr>
              <w:t>Выражения, тождества, уравн</w:t>
            </w:r>
            <w:r>
              <w:rPr>
                <w:rFonts w:cs="Times New Roman"/>
                <w:b/>
                <w:sz w:val="24"/>
                <w:szCs w:val="24"/>
              </w:rPr>
              <w:t xml:space="preserve">ения. Статистика и вероятность </w:t>
            </w:r>
            <w:r w:rsidRPr="00786E44">
              <w:rPr>
                <w:rFonts w:cs="Times New Roman"/>
                <w:b/>
                <w:sz w:val="24"/>
                <w:szCs w:val="24"/>
              </w:rPr>
              <w:t xml:space="preserve"> (22часов)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520AAD" w:rsidRPr="00786E44" w:rsidTr="002E0644">
        <w:trPr>
          <w:trHeight w:val="345"/>
        </w:trPr>
        <w:tc>
          <w:tcPr>
            <w:tcW w:w="637" w:type="dxa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836" w:type="dxa"/>
            <w:gridSpan w:val="4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Числовые выражения.</w:t>
            </w: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proofErr w:type="spellStart"/>
            <w:r w:rsidRPr="00786E44">
              <w:rPr>
                <w:rFonts w:cs="Times New Roman"/>
                <w:sz w:val="24"/>
                <w:szCs w:val="24"/>
              </w:rPr>
              <w:t>Санлы</w:t>
            </w:r>
            <w:proofErr w:type="spellEnd"/>
            <w:r w:rsidRPr="00786E44">
              <w:rPr>
                <w:rFonts w:cs="Times New Roman"/>
                <w:sz w:val="24"/>
                <w:szCs w:val="24"/>
              </w:rPr>
              <w:t xml:space="preserve"> </w:t>
            </w:r>
            <w:r w:rsidRPr="00786E44">
              <w:rPr>
                <w:rFonts w:cs="Times New Roman"/>
                <w:sz w:val="24"/>
                <w:szCs w:val="24"/>
                <w:lang w:val="tt-RU"/>
              </w:rPr>
              <w:t>аңлатмалар</w:t>
            </w:r>
          </w:p>
        </w:tc>
        <w:tc>
          <w:tcPr>
            <w:tcW w:w="3259" w:type="dxa"/>
            <w:gridSpan w:val="2"/>
            <w:vMerge w:val="restart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</w:t>
            </w:r>
            <w:proofErr w:type="spellStart"/>
            <w:r w:rsidRPr="00786E4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786E44">
              <w:rPr>
                <w:rFonts w:cs="Times New Roman"/>
                <w:sz w:val="24"/>
                <w:szCs w:val="24"/>
              </w:rPr>
              <w:t xml:space="preserve"> при различных значениях а и </w:t>
            </w:r>
            <w:proofErr w:type="spellStart"/>
            <w:r w:rsidRPr="00786E4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786E44">
              <w:rPr>
                <w:rFonts w:cs="Times New Roman"/>
                <w:sz w:val="24"/>
                <w:szCs w:val="24"/>
              </w:rPr>
              <w:t xml:space="preserve">, а также несложные уравнения, сводящиеся к ним. Использовать аппарат уравнений для решения </w:t>
            </w:r>
          </w:p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 xml:space="preserve"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</w:t>
            </w:r>
            <w:r w:rsidRPr="00786E44">
              <w:rPr>
                <w:rFonts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1598" w:type="dxa"/>
            <w:gridSpan w:val="4"/>
            <w:vAlign w:val="center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786E44" w:rsidRDefault="00E33027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03.09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</w:tcPr>
          <w:p w:rsidR="00520AAD" w:rsidRPr="00786E44" w:rsidRDefault="00520AAD" w:rsidP="002E06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786E44" w:rsidTr="002E0644">
        <w:tc>
          <w:tcPr>
            <w:tcW w:w="637" w:type="dxa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836" w:type="dxa"/>
            <w:gridSpan w:val="4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86E44">
              <w:rPr>
                <w:rFonts w:cs="Times New Roman"/>
                <w:sz w:val="24"/>
                <w:szCs w:val="24"/>
              </w:rPr>
              <w:t>Вычисление значений числовых выражений.</w:t>
            </w: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86E44">
              <w:rPr>
                <w:rFonts w:cs="Times New Roman"/>
                <w:sz w:val="24"/>
                <w:szCs w:val="24"/>
                <w:lang w:val="tt-RU"/>
              </w:rPr>
              <w:t>Санлы аңлатмаларның кыйммәтләрен исәпләү</w:t>
            </w:r>
          </w:p>
        </w:tc>
        <w:tc>
          <w:tcPr>
            <w:tcW w:w="3259" w:type="dxa"/>
            <w:gridSpan w:val="2"/>
            <w:vMerge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786E44" w:rsidRDefault="00AC45D1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06.09</w:t>
            </w:r>
          </w:p>
        </w:tc>
        <w:tc>
          <w:tcPr>
            <w:tcW w:w="1666" w:type="dxa"/>
            <w:shd w:val="clear" w:color="auto" w:fill="auto"/>
          </w:tcPr>
          <w:p w:rsidR="00520AAD" w:rsidRPr="00786E44" w:rsidRDefault="00520AAD" w:rsidP="002E06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786E44" w:rsidTr="002E0644">
        <w:tc>
          <w:tcPr>
            <w:tcW w:w="637" w:type="dxa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836" w:type="dxa"/>
            <w:gridSpan w:val="4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86E44">
              <w:rPr>
                <w:rFonts w:cs="Times New Roman"/>
                <w:sz w:val="24"/>
                <w:szCs w:val="24"/>
              </w:rPr>
              <w:t>Выражения с переменными</w:t>
            </w:r>
          </w:p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86E44">
              <w:rPr>
                <w:rFonts w:cs="Times New Roman"/>
                <w:sz w:val="24"/>
                <w:szCs w:val="24"/>
                <w:lang w:val="tt-RU"/>
              </w:rPr>
              <w:t>Үзгәрешлеле  аңлатмалар</w:t>
            </w:r>
          </w:p>
        </w:tc>
        <w:tc>
          <w:tcPr>
            <w:tcW w:w="3259" w:type="dxa"/>
            <w:gridSpan w:val="2"/>
            <w:vMerge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786E4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86E4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786E44" w:rsidRDefault="00AC1082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07.09</w:t>
            </w:r>
          </w:p>
        </w:tc>
        <w:tc>
          <w:tcPr>
            <w:tcW w:w="1666" w:type="dxa"/>
          </w:tcPr>
          <w:p w:rsidR="00520AAD" w:rsidRPr="00786E4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C9080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Сравнение значений выражений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Санлы аңлатмаларның кыйммәтләрен чагыштыру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8F15C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Двойные неравенства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Икеле тигезсезлекләр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870F8A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Свойства действий над числами.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Саннар белән гамәл үзлекләре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697BE1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составление выражений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Аңлатмалар төзүгә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F03432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Тождества.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Бердәйлекләр 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FF71B9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Pr="00C9080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520AAD" w:rsidRPr="0022230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3650DF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>Контрольная работа по теме «Числовые выражения».</w:t>
            </w:r>
            <w:r w:rsidRPr="00C90803">
              <w:rPr>
                <w:rFonts w:cs="Times New Roman"/>
                <w:sz w:val="24"/>
                <w:szCs w:val="24"/>
              </w:rPr>
              <w:t xml:space="preserve"> 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“Санлы аңлатмалар”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783EC0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Тигезләмә һәм аның тамырлары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27208C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Линейное уравнение с одной переменной.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 үзгәрешле сызыкча тигезләмә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801A28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28.09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линейных уравнений.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Сызыкча тигезләмәләр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D958E6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DF12EF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Решение линейных уравнений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Сызыкча тигезләмәләр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с помощью уравнений.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с помощью уравнений.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DF12EF">
              <w:rPr>
                <w:rFonts w:cs="Times New Roman"/>
                <w:sz w:val="24"/>
                <w:szCs w:val="24"/>
              </w:rPr>
              <w:t>Решение задач с помощью уравнений.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Среднее  арифметическое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Арифметик урта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Размах, мода.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Колач, мода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6003B1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Саннарның арифметик уртасын табуга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Pr="00EC5D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EC5D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</w:tcPr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Медиана как статистическая характеристика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Медиана статистик характеристика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>Контрольная работа  по теме «Уравнения»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“Тигезләмәләр”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AD0AF2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Функции (11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Что такое функция.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Нәрсә ул функция</w:t>
            </w:r>
          </w:p>
        </w:tc>
        <w:tc>
          <w:tcPr>
            <w:tcW w:w="3259" w:type="dxa"/>
            <w:gridSpan w:val="2"/>
            <w:vMerge w:val="restart"/>
          </w:tcPr>
          <w:p w:rsidR="00520AAD" w:rsidRPr="00FA73A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A73A4">
              <w:rPr>
                <w:rFonts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на расположение в координатной плоскости графика функции у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lastRenderedPageBreak/>
              <w:t>k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≠ 0, как зависит от значений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взаимное расположение графиков двух функций вида у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. Интерпретировать графики реальных зависимостей, описываемых формулами вида у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+</w:t>
            </w:r>
            <w:r>
              <w:rPr>
                <w:rFonts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График функции.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График функции.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Прямая пропорциональность и ее график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Линейная функция и ее график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9973D7">
              <w:rPr>
                <w:rFonts w:cs="Times New Roman"/>
                <w:sz w:val="24"/>
                <w:szCs w:val="24"/>
              </w:rPr>
              <w:t>Линейная функция и её график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Сызыкча функцияләрнеңграфикларының үзара торышы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Угловой коэффициент прямой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Турының почмакча коэффициенты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rPr>
          <w:gridAfter w:val="10"/>
          <w:wAfter w:w="7655" w:type="dxa"/>
        </w:trPr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A73A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  <w:p w:rsidR="00520AAD" w:rsidRPr="00EC5D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“Функция” темасы буенча контроль эш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степени с натуральным показателем.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Натураль күрсәткечле дәрәҗә</w:t>
            </w:r>
          </w:p>
        </w:tc>
        <w:tc>
          <w:tcPr>
            <w:tcW w:w="3259" w:type="dxa"/>
            <w:gridSpan w:val="2"/>
            <w:vMerge w:val="restart"/>
          </w:tcPr>
          <w:p w:rsidR="00520AAD" w:rsidRPr="00FA73A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FA73A4">
              <w:rPr>
                <w:rFonts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cs="Times New Roman"/>
                <w:sz w:val="24"/>
                <w:szCs w:val="24"/>
              </w:rPr>
              <w:t xml:space="preserve">, где а — произвольное число,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n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, x3 =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— некоторые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598" w:type="dxa"/>
            <w:gridSpan w:val="4"/>
            <w:vAlign w:val="center"/>
          </w:tcPr>
          <w:p w:rsidR="00520AAD" w:rsidRPr="00D425E7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D425E7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Умножение  степеней.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Дәрәҗәләрне тапкырлау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Деление степеней.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Дәрәҗәләрне бүлү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Возведение в степень степени и произведения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Дәрәҗәне дәрәҗәгә күтәрү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Одночлен и его стандартный вид.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Бербуын һәм аның стандарт рәвеше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Умножение одночленов. 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Возведение одночлена в степень.</w:t>
            </w:r>
          </w:p>
          <w:p w:rsidR="00520AAD" w:rsidRPr="00CA44F4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Бербуынны дәрәҗәгә күтәрү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rPr>
          <w:trHeight w:val="81"/>
        </w:trPr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259" w:type="dxa"/>
            <w:gridSpan w:val="2"/>
            <w:vMerge/>
          </w:tcPr>
          <w:p w:rsidR="00520AAD" w:rsidRPr="00CA44F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cs="Times New Roman"/>
                <w:sz w:val="24"/>
                <w:szCs w:val="24"/>
              </w:rPr>
              <w:t xml:space="preserve"> =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  <w:p w:rsidR="00520AAD" w:rsidRPr="00CA44F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cs="Times New Roman"/>
                <w:sz w:val="24"/>
                <w:szCs w:val="24"/>
              </w:rPr>
              <w:t xml:space="preserve"> =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FF5212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cs="Times New Roman"/>
                <w:sz w:val="24"/>
                <w:szCs w:val="24"/>
              </w:rPr>
              <w:t xml:space="preserve"> =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cs="Times New Roman"/>
                <w:sz w:val="24"/>
                <w:szCs w:val="24"/>
              </w:rPr>
              <w:t xml:space="preserve"> = </w:t>
            </w:r>
            <w:r w:rsidRPr="00C90803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 функциясе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836" w:type="dxa"/>
            <w:gridSpan w:val="4"/>
          </w:tcPr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cs="Times New Roman"/>
                <w:b/>
                <w:sz w:val="24"/>
                <w:szCs w:val="24"/>
              </w:rPr>
              <w:t xml:space="preserve"> показателем»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 темасы буенча контроль 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lastRenderedPageBreak/>
              <w:t>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b/>
                <w:sz w:val="24"/>
                <w:szCs w:val="24"/>
                <w:lang w:val="tt-RU"/>
              </w:rPr>
              <w:lastRenderedPageBreak/>
              <w:t>Многочлены (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17</w:t>
            </w:r>
            <w:r w:rsidRPr="00C90803">
              <w:rPr>
                <w:rFonts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Многочлен и его стандартный вид.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 һәм аның стандарт рәвеше.</w:t>
            </w:r>
          </w:p>
        </w:tc>
        <w:tc>
          <w:tcPr>
            <w:tcW w:w="3259" w:type="dxa"/>
            <w:gridSpan w:val="2"/>
            <w:vMerge w:val="restart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A73A4">
              <w:rPr>
                <w:rFonts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Сложение многочленов.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Күпбуыннарны кушу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Вычитание многочленов.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Күпбуыннарны алу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Умножение одночлена на многочлен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Упрощение выражений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Аңлатмаларны гадиләштерү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Действия с многочленами 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Күпбуыннар белән гамәлләр 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Вынесение общего множителя за скобки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Уртак тапкырлаучыны җәя тышына чыгару</w:t>
            </w:r>
          </w:p>
        </w:tc>
        <w:tc>
          <w:tcPr>
            <w:tcW w:w="3259" w:type="dxa"/>
            <w:gridSpan w:val="2"/>
            <w:vMerge/>
          </w:tcPr>
          <w:p w:rsidR="00520AAD" w:rsidRPr="002D231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многочлена на множители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многочлена на множители</w:t>
            </w:r>
          </w:p>
          <w:p w:rsidR="00520AAD" w:rsidRPr="002D231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cs="Times New Roman"/>
                <w:b/>
                <w:sz w:val="24"/>
                <w:szCs w:val="24"/>
              </w:rPr>
              <w:t xml:space="preserve"> «Многочлены»</w:t>
            </w:r>
          </w:p>
          <w:p w:rsidR="00520AAD" w:rsidRPr="009770A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Умножение многочлена 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намногочлен</w:t>
            </w:r>
            <w:proofErr w:type="spellEnd"/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Приведение подобных членов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Охшаш кушылучыларны берләштерү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уравнений и задач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һәм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Группалау ысулы күпбуынны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Доказательство тождеств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Бердәйлекләрне исбатлау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Разные способы доказательства тождеств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Бердәйлекләрне исбатлауның төрлеысуллары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  <w:p w:rsidR="00520AAD" w:rsidRPr="00E07BD0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  <w:lang w:val="tt-RU"/>
              </w:rPr>
              <w:lastRenderedPageBreak/>
              <w:t>Формулы сокращенного умножения (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19</w:t>
            </w:r>
            <w:r w:rsidRPr="00C90803"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cs="Times New Roman"/>
                <w:sz w:val="24"/>
                <w:szCs w:val="24"/>
              </w:rPr>
              <w:t xml:space="preserve"> Куб суммы двух выражений.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аңлатманың суммасын квадратка һәм кубка  күтәрү</w:t>
            </w:r>
          </w:p>
        </w:tc>
        <w:tc>
          <w:tcPr>
            <w:tcW w:w="3259" w:type="dxa"/>
            <w:gridSpan w:val="2"/>
            <w:vMerge w:val="restart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86C">
              <w:rPr>
                <w:rFonts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cs="Times New Roman"/>
                <w:sz w:val="24"/>
                <w:szCs w:val="24"/>
              </w:rPr>
              <w:t xml:space="preserve"> Куб разности двух выражений.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аңлатманың аермасын квадратка һәм кубка  күтәрү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B2174D">
              <w:rPr>
                <w:rFonts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аңлатманың суммасын һәм аермасын квадратка һәм кубка күтәрү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на множители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Умножение разности двух выражений на их сумму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Разность квадратов.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Квадратлар аермасы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Квадратлар  аермасын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836" w:type="dxa"/>
            <w:gridSpan w:val="4"/>
          </w:tcPr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работы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.Р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>азложение</w:t>
            </w:r>
            <w:proofErr w:type="spellEnd"/>
            <w:r w:rsidRPr="00C90803">
              <w:rPr>
                <w:rFonts w:cs="Times New Roman"/>
                <w:sz w:val="24"/>
                <w:szCs w:val="24"/>
              </w:rPr>
              <w:t xml:space="preserve"> на множители суммы  кубов  выражений.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 Контроль эшкә анализ. Кублар суммасын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Кублар аермасын тапкырлаучыларга таркату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Преобразование целых выражений в многочлен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Бөтен аңлатманы күпбуынга үзгәртү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76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Тапкырлаучыларга таркатуның төрле ысулларын куллану</w:t>
            </w:r>
          </w:p>
        </w:tc>
        <w:tc>
          <w:tcPr>
            <w:tcW w:w="3259" w:type="dxa"/>
            <w:gridSpan w:val="2"/>
            <w:vMerge/>
          </w:tcPr>
          <w:p w:rsidR="00520AAD" w:rsidRPr="0026071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Способ группировки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Группалау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Преобразование целых выражений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836" w:type="dxa"/>
            <w:gridSpan w:val="4"/>
          </w:tcPr>
          <w:p w:rsidR="00520AAD" w:rsidRPr="00FF5212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F5212">
              <w:rPr>
                <w:rFonts w:cs="Times New Roman"/>
                <w:sz w:val="24"/>
                <w:szCs w:val="24"/>
              </w:rPr>
              <w:t>Преобразование целых выражений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FF5212">
              <w:rPr>
                <w:rFonts w:cs="Times New Roman"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C786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Системы линейных уравнений (16 часов)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520AAD" w:rsidRPr="0026071C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Ике үзгәрешле сызыкча тигезләмә </w:t>
            </w:r>
          </w:p>
        </w:tc>
        <w:tc>
          <w:tcPr>
            <w:tcW w:w="3259" w:type="dxa"/>
            <w:gridSpan w:val="2"/>
            <w:vMerge w:val="restart"/>
          </w:tcPr>
          <w:p w:rsidR="00520AAD" w:rsidRPr="00BC786C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cs="Times New Roman"/>
                <w:sz w:val="24"/>
                <w:szCs w:val="24"/>
              </w:rPr>
              <w:t xml:space="preserve"> а ≠ 0 или </w:t>
            </w:r>
            <w:proofErr w:type="spellStart"/>
            <w:r w:rsidRPr="00BC786C">
              <w:rPr>
                <w:rFonts w:cs="Times New Roman"/>
                <w:sz w:val="24"/>
                <w:szCs w:val="24"/>
              </w:rPr>
              <w:t>b</w:t>
            </w:r>
            <w:proofErr w:type="spellEnd"/>
            <w:r w:rsidRPr="00BC786C">
              <w:rPr>
                <w:rFonts w:cs="Times New Roman"/>
                <w:sz w:val="24"/>
                <w:szCs w:val="24"/>
              </w:rPr>
              <w:t xml:space="preserve">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</w:t>
            </w:r>
            <w:r w:rsidRPr="00BC786C">
              <w:rPr>
                <w:rFonts w:cs="Times New Roman"/>
                <w:sz w:val="24"/>
                <w:szCs w:val="24"/>
              </w:rPr>
              <w:lastRenderedPageBreak/>
              <w:t xml:space="preserve">Интерпретировать результат, полученный при решении </w:t>
            </w:r>
            <w:proofErr w:type="spellStart"/>
            <w:r w:rsidRPr="00BC786C">
              <w:rPr>
                <w:rFonts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үзгәрешле сызыкча тигезләмә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График линейного уравнения с двумя переменными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үзгәрешле сызыкча тигезләмәнең графигы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графиков линейного уравнения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Сызыкча тигезләмәнең графигын төзү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5B319A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6836" w:type="dxa"/>
            <w:gridSpan w:val="4"/>
          </w:tcPr>
          <w:p w:rsidR="00520AAD" w:rsidRPr="005B319A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5B319A">
              <w:rPr>
                <w:rFonts w:cs="Times New Roman"/>
                <w:sz w:val="24"/>
                <w:szCs w:val="24"/>
              </w:rPr>
              <w:t>Системы линейных уравнений с двумя переменными</w:t>
            </w:r>
          </w:p>
          <w:p w:rsidR="00520AAD" w:rsidRPr="005B319A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5B319A">
              <w:rPr>
                <w:rFonts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6D7433">
              <w:rPr>
                <w:rFonts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cs="Times New Roman"/>
                <w:sz w:val="24"/>
                <w:szCs w:val="24"/>
                <w:lang w:val="tt-RU"/>
              </w:rPr>
              <w:t>н чишү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Способ подстановки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Способ подстановки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Способ сложения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 Кушу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B2174D">
              <w:rPr>
                <w:rFonts w:cs="Times New Roman"/>
                <w:sz w:val="24"/>
                <w:szCs w:val="24"/>
              </w:rPr>
              <w:t>Способ сложения</w:t>
            </w:r>
          </w:p>
          <w:p w:rsidR="00520AAD" w:rsidRPr="006D7433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Кушу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rPr>
          <w:trHeight w:val="283"/>
        </w:trPr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B2174D">
              <w:rPr>
                <w:rFonts w:cs="Times New Roman"/>
                <w:sz w:val="24"/>
                <w:szCs w:val="24"/>
              </w:rPr>
              <w:t>Способ сложения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Кушу ысулы</w:t>
            </w:r>
          </w:p>
        </w:tc>
        <w:tc>
          <w:tcPr>
            <w:tcW w:w="3259" w:type="dxa"/>
            <w:gridSpan w:val="2"/>
            <w:vMerge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rPr>
          <w:trHeight w:val="283"/>
        </w:trPr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с помощью систем уравнений 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rPr>
          <w:trHeight w:val="283"/>
        </w:trPr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93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B2174D">
              <w:rPr>
                <w:rFonts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6D7433">
              <w:rPr>
                <w:rFonts w:cs="Times New Roman"/>
                <w:b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259" w:type="dxa"/>
            <w:gridSpan w:val="2"/>
            <w:vMerge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15134" w:type="dxa"/>
            <w:gridSpan w:val="16"/>
          </w:tcPr>
          <w:p w:rsidR="00520AAD" w:rsidRPr="00FC6D60" w:rsidRDefault="00520AAD" w:rsidP="002E06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9</w:t>
            </w:r>
            <w:r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4F287E">
              <w:rPr>
                <w:rFonts w:cs="Times New Roman"/>
                <w:sz w:val="24"/>
                <w:szCs w:val="24"/>
              </w:rPr>
              <w:t>Повторение курса алгебры 7 класс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Йомгаклау контроль эше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Pr="006437D4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6437D4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«Уравнения»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“Тигезләмәләр” темасын кабатлау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«Функции»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“Функцияләр” темасын кабатлау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4F287E">
              <w:rPr>
                <w:rFonts w:cs="Times New Roman"/>
                <w:sz w:val="24"/>
                <w:szCs w:val="24"/>
              </w:rPr>
              <w:t>Повторение темы «Степень с натуральным показателем»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Натураль күрсәткечле дәрәҗә” темасын кабатлау</w:t>
            </w:r>
          </w:p>
        </w:tc>
        <w:tc>
          <w:tcPr>
            <w:tcW w:w="3259" w:type="dxa"/>
            <w:gridSpan w:val="2"/>
          </w:tcPr>
          <w:p w:rsidR="00520AAD" w:rsidRPr="005B319A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</w:t>
            </w:r>
            <w:r>
              <w:rPr>
                <w:rFonts w:cs="Times New Roman"/>
                <w:sz w:val="24"/>
                <w:szCs w:val="24"/>
              </w:rPr>
              <w:t xml:space="preserve"> Повторение темы «Многочлены»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“Күпбуыннар” темасын кабатлау </w:t>
            </w:r>
          </w:p>
        </w:tc>
        <w:tc>
          <w:tcPr>
            <w:tcW w:w="3259" w:type="dxa"/>
            <w:gridSpan w:val="2"/>
          </w:tcPr>
          <w:p w:rsidR="00520AAD" w:rsidRPr="006D743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4F287E">
              <w:rPr>
                <w:rFonts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“Кыскача тапкырлау формулалары” темасын кабатлау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Pr="00B61BC1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Системы линейных уравнений»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“Сызыкча тигезләмәләр системалары” темасын кабатлау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0AAD" w:rsidRPr="00C90803" w:rsidTr="002E0644">
        <w:tc>
          <w:tcPr>
            <w:tcW w:w="637" w:type="dxa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836" w:type="dxa"/>
            <w:gridSpan w:val="4"/>
          </w:tcPr>
          <w:p w:rsidR="00520AAD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Заключительный урок</w:t>
            </w:r>
          </w:p>
          <w:p w:rsidR="00520AAD" w:rsidRPr="006D743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</w:t>
            </w:r>
          </w:p>
        </w:tc>
        <w:tc>
          <w:tcPr>
            <w:tcW w:w="3259" w:type="dxa"/>
            <w:gridSpan w:val="2"/>
          </w:tcPr>
          <w:p w:rsidR="00520AAD" w:rsidRDefault="00520AAD" w:rsidP="002E064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0AAD" w:rsidRDefault="00520AAD" w:rsidP="002E064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8" w:type="dxa"/>
            <w:gridSpan w:val="4"/>
            <w:vAlign w:val="center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</w:tcPr>
          <w:p w:rsidR="00520AAD" w:rsidRPr="00C90803" w:rsidRDefault="00520AAD" w:rsidP="002E06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520AAD" w:rsidRDefault="00520AAD" w:rsidP="00520AAD">
      <w:pPr>
        <w:spacing w:after="0" w:line="240" w:lineRule="auto"/>
        <w:rPr>
          <w:rFonts w:eastAsiaTheme="minorEastAsia" w:cs="Times New Roman"/>
          <w:b/>
          <w:szCs w:val="28"/>
          <w:lang w:eastAsia="ru-RU"/>
        </w:rPr>
      </w:pPr>
    </w:p>
    <w:p w:rsidR="00D958E6" w:rsidRDefault="00D958E6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D958E6" w:rsidRDefault="00D958E6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D958E6" w:rsidRDefault="00D958E6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D958E6" w:rsidRDefault="00D958E6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D958E6" w:rsidRDefault="00D958E6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520AAD" w:rsidRPr="00A732C1" w:rsidRDefault="00520AAD" w:rsidP="00520AAD">
      <w:pPr>
        <w:spacing w:after="0" w:line="240" w:lineRule="auto"/>
        <w:rPr>
          <w:rFonts w:eastAsia="Times New Roman"/>
          <w:b/>
          <w:sz w:val="24"/>
          <w:szCs w:val="24"/>
        </w:rPr>
      </w:pPr>
      <w:r w:rsidRPr="00A732C1">
        <w:rPr>
          <w:rFonts w:eastAsia="Times New Roman"/>
          <w:b/>
          <w:sz w:val="24"/>
          <w:szCs w:val="24"/>
        </w:rPr>
        <w:t xml:space="preserve">Учебное и учебно-методическое обеспечение по </w:t>
      </w:r>
      <w:r>
        <w:rPr>
          <w:rFonts w:eastAsia="Times New Roman"/>
          <w:b/>
          <w:sz w:val="24"/>
          <w:szCs w:val="24"/>
        </w:rPr>
        <w:t>алгебре в 7</w:t>
      </w:r>
      <w:r w:rsidRPr="00A732C1">
        <w:rPr>
          <w:rFonts w:eastAsia="Times New Roman"/>
          <w:b/>
          <w:sz w:val="24"/>
          <w:szCs w:val="24"/>
        </w:rPr>
        <w:t xml:space="preserve"> классе</w:t>
      </w:r>
    </w:p>
    <w:p w:rsidR="00520AAD" w:rsidRPr="00A732C1" w:rsidRDefault="00520AAD" w:rsidP="00520A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520AAD" w:rsidRPr="00A732C1" w:rsidRDefault="00520AAD" w:rsidP="00520AAD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A732C1">
        <w:rPr>
          <w:rFonts w:eastAsia="Times New Roman"/>
          <w:b/>
          <w:sz w:val="24"/>
          <w:szCs w:val="24"/>
        </w:rPr>
        <w:t>Для учащихся</w:t>
      </w:r>
    </w:p>
    <w:p w:rsidR="00520AAD" w:rsidRDefault="00520AAD" w:rsidP="00520AAD">
      <w:pPr>
        <w:pStyle w:val="a8"/>
        <w:suppressAutoHyphens/>
        <w:autoSpaceDN w:val="0"/>
        <w:spacing w:line="360" w:lineRule="auto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20AAD" w:rsidRPr="00E253CE" w:rsidRDefault="00520AAD" w:rsidP="00520AAD">
      <w:pPr>
        <w:pStyle w:val="aa"/>
        <w:suppressAutoHyphens/>
        <w:ind w:left="0"/>
        <w:rPr>
          <w:rFonts w:ascii="Times New Roman" w:hAnsi="Times New Roman" w:cs="Times New Roman"/>
          <w:sz w:val="24"/>
          <w:szCs w:val="24"/>
        </w:rPr>
      </w:pPr>
      <w:r w:rsidRPr="00E253CE">
        <w:rPr>
          <w:rFonts w:ascii="Times New Roman" w:hAnsi="Times New Roman" w:cs="Times New Roman"/>
          <w:sz w:val="24"/>
          <w:szCs w:val="24"/>
        </w:rPr>
        <w:t xml:space="preserve">Алгебра-7:учебник для образовательных учреждений /автор: Ю.Н. Макарычев, Н.Г. </w:t>
      </w:r>
      <w:proofErr w:type="spellStart"/>
      <w:r w:rsidRPr="00E253C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E253CE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Pr="00E253CE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E253CE">
        <w:rPr>
          <w:rFonts w:ascii="Times New Roman" w:hAnsi="Times New Roman" w:cs="Times New Roman"/>
          <w:sz w:val="24"/>
          <w:szCs w:val="24"/>
        </w:rPr>
        <w:t>, С.Б. Суворова;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3CE">
        <w:rPr>
          <w:rFonts w:ascii="Times New Roman" w:hAnsi="Times New Roman" w:cs="Times New Roman"/>
          <w:sz w:val="24"/>
          <w:szCs w:val="24"/>
        </w:rPr>
        <w:t xml:space="preserve">под редакцией С.А. </w:t>
      </w:r>
      <w:proofErr w:type="spellStart"/>
      <w:r w:rsidRPr="00E253CE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E253CE">
        <w:rPr>
          <w:rFonts w:ascii="Times New Roman" w:hAnsi="Times New Roman" w:cs="Times New Roman"/>
          <w:sz w:val="24"/>
          <w:szCs w:val="24"/>
        </w:rPr>
        <w:t>.-  Просвещение, 2017год;</w:t>
      </w:r>
    </w:p>
    <w:p w:rsidR="00520AAD" w:rsidRDefault="00520AAD" w:rsidP="00520AAD">
      <w:pPr>
        <w:pStyle w:val="a8"/>
        <w:suppressAutoHyphens/>
        <w:autoSpaceDN w:val="0"/>
        <w:spacing w:line="360" w:lineRule="auto"/>
        <w:ind w:left="993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20AAD" w:rsidRDefault="00520AAD" w:rsidP="00520AAD">
      <w:pPr>
        <w:suppressAutoHyphens/>
        <w:autoSpaceDN w:val="0"/>
        <w:spacing w:line="360" w:lineRule="auto"/>
        <w:jc w:val="both"/>
        <w:rPr>
          <w:b/>
          <w:sz w:val="24"/>
          <w:szCs w:val="24"/>
        </w:rPr>
      </w:pPr>
      <w:r w:rsidRPr="00787507">
        <w:rPr>
          <w:b/>
          <w:sz w:val="24"/>
          <w:szCs w:val="24"/>
        </w:rPr>
        <w:t>Для учителя</w:t>
      </w:r>
    </w:p>
    <w:p w:rsidR="00520AAD" w:rsidRPr="00787507" w:rsidRDefault="00520AAD" w:rsidP="00520AAD">
      <w:pPr>
        <w:suppressAutoHyphens/>
        <w:autoSpaceDN w:val="0"/>
        <w:spacing w:line="360" w:lineRule="auto"/>
        <w:jc w:val="both"/>
        <w:rPr>
          <w:sz w:val="24"/>
          <w:szCs w:val="24"/>
        </w:rPr>
      </w:pPr>
      <w:r w:rsidRPr="00787507">
        <w:rPr>
          <w:sz w:val="24"/>
          <w:szCs w:val="24"/>
        </w:rPr>
        <w:t xml:space="preserve">1.Алгебра. Сборник рабочих программ. 7-9 классы: пособие для учителей общеобразовательных организаций/сост. </w:t>
      </w:r>
      <w:proofErr w:type="spellStart"/>
      <w:r w:rsidRPr="00787507">
        <w:rPr>
          <w:sz w:val="24"/>
          <w:szCs w:val="24"/>
        </w:rPr>
        <w:t>Т.А.Бурмистрова</w:t>
      </w:r>
      <w:proofErr w:type="spellEnd"/>
      <w:r w:rsidRPr="00787507">
        <w:rPr>
          <w:sz w:val="24"/>
          <w:szCs w:val="24"/>
        </w:rPr>
        <w:t>. - М.: Просвещение, 2014</w:t>
      </w:r>
    </w:p>
    <w:p w:rsidR="00520AAD" w:rsidRPr="00787507" w:rsidRDefault="00520AAD" w:rsidP="00520AAD">
      <w:pPr>
        <w:suppressAutoHyphens/>
        <w:autoSpaceDN w:val="0"/>
        <w:spacing w:line="360" w:lineRule="auto"/>
        <w:jc w:val="both"/>
        <w:rPr>
          <w:sz w:val="24"/>
          <w:szCs w:val="24"/>
        </w:rPr>
      </w:pPr>
      <w:r w:rsidRPr="00787507">
        <w:rPr>
          <w:sz w:val="24"/>
          <w:szCs w:val="24"/>
        </w:rPr>
        <w:t>2.Контрольно-измерительные материалы. Алгебра 7 класс.</w:t>
      </w:r>
      <w:r>
        <w:rPr>
          <w:sz w:val="24"/>
          <w:szCs w:val="24"/>
        </w:rPr>
        <w:t xml:space="preserve"> </w:t>
      </w:r>
      <w:r w:rsidRPr="00787507">
        <w:rPr>
          <w:sz w:val="24"/>
          <w:szCs w:val="24"/>
        </w:rPr>
        <w:t>Сост. Л.И.Мартышова.2013</w:t>
      </w:r>
    </w:p>
    <w:p w:rsidR="00520AAD" w:rsidRDefault="00520AAD" w:rsidP="00520AAD">
      <w:pPr>
        <w:tabs>
          <w:tab w:val="left" w:pos="720"/>
        </w:tabs>
        <w:spacing w:after="120"/>
        <w:jc w:val="both"/>
        <w:rPr>
          <w:bCs/>
          <w:sz w:val="24"/>
          <w:lang w:val="tt-RU"/>
        </w:rPr>
      </w:pPr>
      <w:r w:rsidRPr="00787507">
        <w:rPr>
          <w:bCs/>
          <w:sz w:val="24"/>
          <w:lang w:val="tt-RU"/>
        </w:rPr>
        <w:t>3</w:t>
      </w:r>
      <w:r>
        <w:rPr>
          <w:bCs/>
          <w:sz w:val="24"/>
          <w:lang w:val="tt-RU"/>
        </w:rPr>
        <w:t xml:space="preserve">.Алгебра. Поурочные планы  по учебнику </w:t>
      </w:r>
      <w:r w:rsidRPr="00D009F9">
        <w:rPr>
          <w:bCs/>
          <w:sz w:val="24"/>
          <w:lang w:val="tt-RU"/>
        </w:rPr>
        <w:t>Ю.Н.Макарычев</w:t>
      </w:r>
      <w:r>
        <w:rPr>
          <w:bCs/>
          <w:sz w:val="24"/>
          <w:lang w:val="tt-RU"/>
        </w:rPr>
        <w:t>а 7 класс./а</w:t>
      </w:r>
      <w:r w:rsidRPr="00D009F9">
        <w:rPr>
          <w:bCs/>
          <w:sz w:val="24"/>
          <w:lang w:val="tt-RU"/>
        </w:rPr>
        <w:t>втор-сост.</w:t>
      </w:r>
      <w:r>
        <w:rPr>
          <w:bCs/>
          <w:sz w:val="24"/>
          <w:lang w:val="tt-RU"/>
        </w:rPr>
        <w:t xml:space="preserve"> Демина Т.Ю.</w:t>
      </w:r>
      <w:r w:rsidRPr="00D009F9">
        <w:rPr>
          <w:bCs/>
          <w:sz w:val="24"/>
          <w:lang w:val="tt-RU"/>
        </w:rPr>
        <w:t>– Волгоград: Учител</w:t>
      </w:r>
      <w:proofErr w:type="spellStart"/>
      <w:r w:rsidRPr="00D009F9">
        <w:rPr>
          <w:bCs/>
          <w:sz w:val="24"/>
        </w:rPr>
        <w:t>ь</w:t>
      </w:r>
      <w:proofErr w:type="spellEnd"/>
      <w:r w:rsidRPr="00D009F9">
        <w:rPr>
          <w:bCs/>
          <w:sz w:val="24"/>
        </w:rPr>
        <w:t xml:space="preserve">, </w:t>
      </w:r>
      <w:r>
        <w:rPr>
          <w:bCs/>
          <w:sz w:val="24"/>
          <w:lang w:val="tt-RU"/>
        </w:rPr>
        <w:t xml:space="preserve"> 2013.-432с.</w:t>
      </w:r>
    </w:p>
    <w:p w:rsidR="00520AAD" w:rsidRPr="00787507" w:rsidRDefault="00520AAD" w:rsidP="00520AA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787507">
        <w:rPr>
          <w:sz w:val="24"/>
          <w:szCs w:val="24"/>
        </w:rPr>
        <w:t>Краткий справочник по математике. Основные формулы геометрии.</w:t>
      </w:r>
      <w:r>
        <w:rPr>
          <w:sz w:val="24"/>
          <w:szCs w:val="24"/>
        </w:rPr>
        <w:t xml:space="preserve"> </w:t>
      </w:r>
      <w:r w:rsidRPr="00787507">
        <w:rPr>
          <w:sz w:val="24"/>
          <w:szCs w:val="24"/>
        </w:rPr>
        <w:t>Казань: Яз, 2011. 140с.</w:t>
      </w:r>
    </w:p>
    <w:p w:rsidR="00520AAD" w:rsidRDefault="00520AAD" w:rsidP="00520AAD">
      <w:pPr>
        <w:tabs>
          <w:tab w:val="left" w:pos="720"/>
        </w:tabs>
        <w:spacing w:after="120"/>
        <w:jc w:val="both"/>
        <w:rPr>
          <w:bCs/>
          <w:sz w:val="24"/>
          <w:lang w:val="tt-RU"/>
        </w:rPr>
      </w:pPr>
      <w:r>
        <w:rPr>
          <w:bCs/>
          <w:sz w:val="24"/>
          <w:lang w:val="tt-RU"/>
        </w:rPr>
        <w:t xml:space="preserve">5.Алгебра. Развернутое тематическое планирование по программе </w:t>
      </w:r>
      <w:r w:rsidRPr="00D009F9">
        <w:rPr>
          <w:bCs/>
          <w:sz w:val="24"/>
          <w:lang w:val="tt-RU"/>
        </w:rPr>
        <w:t>Ю.Н.Макарычев</w:t>
      </w:r>
      <w:r>
        <w:rPr>
          <w:bCs/>
          <w:sz w:val="24"/>
          <w:lang w:val="tt-RU"/>
        </w:rPr>
        <w:t>а 7-9 классы./а</w:t>
      </w:r>
      <w:r w:rsidRPr="00D009F9">
        <w:rPr>
          <w:bCs/>
          <w:sz w:val="24"/>
          <w:lang w:val="tt-RU"/>
        </w:rPr>
        <w:t>втор-сост.</w:t>
      </w:r>
      <w:r>
        <w:rPr>
          <w:bCs/>
          <w:sz w:val="24"/>
          <w:lang w:val="tt-RU"/>
        </w:rPr>
        <w:t xml:space="preserve"> Тапилина Л.А.</w:t>
      </w:r>
      <w:r w:rsidRPr="00D009F9">
        <w:rPr>
          <w:bCs/>
          <w:sz w:val="24"/>
          <w:lang w:val="tt-RU"/>
        </w:rPr>
        <w:t>– Волгоград: Учител</w:t>
      </w:r>
      <w:proofErr w:type="spellStart"/>
      <w:r w:rsidRPr="00D009F9">
        <w:rPr>
          <w:bCs/>
          <w:sz w:val="24"/>
        </w:rPr>
        <w:t>ь</w:t>
      </w:r>
      <w:proofErr w:type="spellEnd"/>
      <w:r w:rsidRPr="00D009F9">
        <w:rPr>
          <w:bCs/>
          <w:sz w:val="24"/>
        </w:rPr>
        <w:t xml:space="preserve">, </w:t>
      </w:r>
      <w:r>
        <w:rPr>
          <w:bCs/>
          <w:sz w:val="24"/>
          <w:lang w:val="tt-RU"/>
        </w:rPr>
        <w:t xml:space="preserve"> 2010.-71с.</w:t>
      </w:r>
    </w:p>
    <w:p w:rsidR="00520AAD" w:rsidRDefault="00520AAD" w:rsidP="00520AAD">
      <w:pPr>
        <w:pStyle w:val="c5"/>
        <w:spacing w:before="0" w:beforeAutospacing="0" w:after="0" w:afterAutospacing="0"/>
        <w:ind w:left="851"/>
      </w:pPr>
    </w:p>
    <w:p w:rsidR="00520AAD" w:rsidRDefault="00520AAD" w:rsidP="00520AAD">
      <w:pPr>
        <w:pStyle w:val="c5"/>
        <w:spacing w:before="0" w:beforeAutospacing="0" w:after="0" w:afterAutospacing="0"/>
        <w:ind w:left="851"/>
      </w:pPr>
    </w:p>
    <w:p w:rsidR="00520AAD" w:rsidRDefault="00520AAD" w:rsidP="00520AAD"/>
    <w:p w:rsidR="00520AAD" w:rsidRDefault="00520AAD" w:rsidP="00520AAD"/>
    <w:p w:rsidR="00520AAD" w:rsidRPr="008743A2" w:rsidRDefault="00520AAD" w:rsidP="00520AAD">
      <w:pPr>
        <w:rPr>
          <w:rFonts w:cs="Times New Roman"/>
          <w:sz w:val="24"/>
          <w:szCs w:val="24"/>
        </w:rPr>
      </w:pPr>
    </w:p>
    <w:p w:rsidR="00EE2B81" w:rsidRDefault="00EE2B81"/>
    <w:sectPr w:rsidR="00EE2B81" w:rsidSect="008743A2">
      <w:pgSz w:w="16838" w:h="11906" w:orient="landscape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2B0591D"/>
    <w:multiLevelType w:val="hybridMultilevel"/>
    <w:tmpl w:val="179C437C"/>
    <w:lvl w:ilvl="0" w:tplc="A962C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D761F9"/>
    <w:multiLevelType w:val="hybridMultilevel"/>
    <w:tmpl w:val="43C2C8BA"/>
    <w:lvl w:ilvl="0" w:tplc="8F66C40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21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6"/>
  </w:num>
  <w:num w:numId="12">
    <w:abstractNumId w:val="9"/>
  </w:num>
  <w:num w:numId="13">
    <w:abstractNumId w:val="16"/>
  </w:num>
  <w:num w:numId="14">
    <w:abstractNumId w:val="28"/>
  </w:num>
  <w:num w:numId="15">
    <w:abstractNumId w:val="17"/>
  </w:num>
  <w:num w:numId="16">
    <w:abstractNumId w:val="13"/>
  </w:num>
  <w:num w:numId="17">
    <w:abstractNumId w:val="27"/>
  </w:num>
  <w:num w:numId="18">
    <w:abstractNumId w:val="22"/>
  </w:num>
  <w:num w:numId="19">
    <w:abstractNumId w:val="8"/>
  </w:num>
  <w:num w:numId="20">
    <w:abstractNumId w:val="5"/>
  </w:num>
  <w:num w:numId="21">
    <w:abstractNumId w:val="15"/>
  </w:num>
  <w:num w:numId="22">
    <w:abstractNumId w:val="6"/>
  </w:num>
  <w:num w:numId="23">
    <w:abstractNumId w:val="10"/>
  </w:num>
  <w:num w:numId="24">
    <w:abstractNumId w:val="24"/>
  </w:num>
  <w:num w:numId="25">
    <w:abstractNumId w:val="25"/>
  </w:num>
  <w:num w:numId="26">
    <w:abstractNumId w:val="11"/>
  </w:num>
  <w:num w:numId="27">
    <w:abstractNumId w:val="19"/>
  </w:num>
  <w:num w:numId="28">
    <w:abstractNumId w:val="20"/>
  </w:num>
  <w:num w:numId="29">
    <w:abstractNumId w:val="1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20AAD"/>
    <w:rsid w:val="00082083"/>
    <w:rsid w:val="000D3C7D"/>
    <w:rsid w:val="001E5554"/>
    <w:rsid w:val="0027208C"/>
    <w:rsid w:val="002A55D0"/>
    <w:rsid w:val="0033262F"/>
    <w:rsid w:val="003650DF"/>
    <w:rsid w:val="00481522"/>
    <w:rsid w:val="00500495"/>
    <w:rsid w:val="00520AAD"/>
    <w:rsid w:val="00523A7A"/>
    <w:rsid w:val="00625BC2"/>
    <w:rsid w:val="00697BE1"/>
    <w:rsid w:val="00783EC0"/>
    <w:rsid w:val="00801A28"/>
    <w:rsid w:val="0084750A"/>
    <w:rsid w:val="00870F8A"/>
    <w:rsid w:val="00882437"/>
    <w:rsid w:val="008C33EE"/>
    <w:rsid w:val="008C3917"/>
    <w:rsid w:val="008F15CD"/>
    <w:rsid w:val="00991D4E"/>
    <w:rsid w:val="00AC1082"/>
    <w:rsid w:val="00AC45D1"/>
    <w:rsid w:val="00BB16F4"/>
    <w:rsid w:val="00BC7B8D"/>
    <w:rsid w:val="00CC0689"/>
    <w:rsid w:val="00D958E6"/>
    <w:rsid w:val="00E33027"/>
    <w:rsid w:val="00EE2B81"/>
    <w:rsid w:val="00F03432"/>
    <w:rsid w:val="00F10976"/>
    <w:rsid w:val="00F523E9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AD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20AA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20A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20A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20AA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20A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20AAD"/>
    <w:pPr>
      <w:spacing w:after="0" w:line="360" w:lineRule="auto"/>
      <w:ind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0A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520A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20AA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520AA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7">
    <w:name w:val="Table Grid"/>
    <w:basedOn w:val="a1"/>
    <w:uiPriority w:val="59"/>
    <w:rsid w:val="00520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520AA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NR">
    <w:name w:val="NR"/>
    <w:basedOn w:val="a"/>
    <w:rsid w:val="00520AAD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20AAD"/>
    <w:pPr>
      <w:spacing w:after="120" w:line="276" w:lineRule="auto"/>
      <w:ind w:left="283"/>
    </w:pPr>
    <w:rPr>
      <w:rFonts w:asciiTheme="minorHAnsi" w:eastAsiaTheme="minorEastAsia" w:hAnsiTheme="minorHAnsi"/>
      <w:sz w:val="22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20AAD"/>
    <w:rPr>
      <w:rFonts w:eastAsiaTheme="minorEastAsia"/>
      <w:lang w:eastAsia="ru-RU"/>
    </w:rPr>
  </w:style>
  <w:style w:type="paragraph" w:customStyle="1" w:styleId="12">
    <w:name w:val="Текст1"/>
    <w:basedOn w:val="a"/>
    <w:rsid w:val="00520AA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520AAD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20AA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0AA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5">
    <w:name w:val="c5"/>
    <w:basedOn w:val="a"/>
    <w:rsid w:val="00520A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20AAD"/>
  </w:style>
  <w:style w:type="paragraph" w:styleId="af">
    <w:name w:val="Normal (Web)"/>
    <w:basedOn w:val="a"/>
    <w:uiPriority w:val="99"/>
    <w:unhideWhenUsed/>
    <w:rsid w:val="00520A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520AAD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520AAD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uiPriority w:val="59"/>
    <w:rsid w:val="00520A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rsid w:val="00520AAD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520AAD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20AAD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4">
    <w:name w:val="Заголовок №1"/>
    <w:basedOn w:val="a0"/>
    <w:rsid w:val="00520AAD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520AAD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520AAD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520AA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520AAD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520AAD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520AAD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520AA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520AAD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20AAD"/>
    <w:rPr>
      <w:rFonts w:ascii="Times New Roman" w:hAnsi="Times New Roman" w:cs="Times New Roman" w:hint="default"/>
      <w:sz w:val="18"/>
      <w:szCs w:val="18"/>
    </w:rPr>
  </w:style>
  <w:style w:type="paragraph" w:customStyle="1" w:styleId="normal">
    <w:name w:val="normal"/>
    <w:rsid w:val="00520AAD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3713</Words>
  <Characters>21169</Characters>
  <Application>Microsoft Office Word</Application>
  <DocSecurity>0</DocSecurity>
  <Lines>176</Lines>
  <Paragraphs>49</Paragraphs>
  <ScaleCrop>false</ScaleCrop>
  <Company>Home</Company>
  <LinksUpToDate>false</LinksUpToDate>
  <CharactersWithSpaces>24833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2022-09-29T02:23:00Z</cp:lastPrinted>
  <dcterms:created xsi:type="dcterms:W3CDTF">2022-08-21T17:43:00Z</dcterms:created>
  <dcterms:modified xsi:type="dcterms:W3CDTF">2022-10-03T15:01:00Z</dcterms:modified>
</cp:coreProperties>
</file>